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21" w:rsidRPr="009F1D21" w:rsidRDefault="009F1D21" w:rsidP="009F1D2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F1D21">
        <w:rPr>
          <w:rFonts w:ascii="Times New Roman" w:hAnsi="Times New Roman" w:cs="Times New Roman"/>
          <w:b/>
          <w:sz w:val="28"/>
          <w:szCs w:val="28"/>
        </w:rPr>
        <w:t xml:space="preserve">Обязательно ли наличие в организации представительного органа работников?  Если такой орган в организации отсутствует, </w:t>
      </w:r>
      <w:proofErr w:type="gramStart"/>
      <w:r w:rsidRPr="009F1D21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9F1D21">
        <w:rPr>
          <w:rFonts w:ascii="Times New Roman" w:hAnsi="Times New Roman" w:cs="Times New Roman"/>
          <w:b/>
          <w:sz w:val="28"/>
          <w:szCs w:val="28"/>
        </w:rPr>
        <w:t xml:space="preserve"> ли наложение на работодателя какой-либо ответственности за его отсутствие?     </w:t>
      </w:r>
    </w:p>
    <w:p w:rsidR="009F1D21" w:rsidRPr="009F1D21" w:rsidRDefault="009F1D21" w:rsidP="009F1D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F1D21" w:rsidRPr="009F1D21" w:rsidRDefault="009F1D21" w:rsidP="009F1D2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    В соответствии со ст. 52 Трудового кодекса РФ (далее - ТК РФ) работники имеют право на участие в управлении организацией непосредственно или через свои представительные органы. Это право регулируется ТК РФ, иными федеральными законами, учредительными документами организации, коллективным договором.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Основными формами участия работников в управлении организацией, согласно части первой ст. 53 ТК РФ, являются: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- учет мнения представительного органа работников в случаях, предусмотренных ТК РФ, коллективным договором;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- проведение представительным органом работников консультаций с работодателем по вопросам принятия локальных нормативных актов;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- участие в разработке и принятии коллективных договоров.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Интересы работников при проведении коллективных переговоров, заключении или изменении коллективного договора, осуществлении </w:t>
      </w:r>
      <w:proofErr w:type="gramStart"/>
      <w:r w:rsidRPr="009F1D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1D21">
        <w:rPr>
          <w:rFonts w:ascii="Times New Roman" w:hAnsi="Times New Roman"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первичная профсоюзная организация или иные представители, избираемые работниками (часть вторая ст. 29 ТК РФ).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Собственно, именно они и подразумеваются под представительными органами работников.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При этом следует учитывать, что объединение, включая создание профессиональных союзов и вступление в них; участие в управление организацией; ведение коллективных переговоров и заключение коллективных договоров и соглашений через представителей являются правами работников (часть первая ст. 21 ТК РФ). В соответствии с частью второй ст. 8 ТК РФ работодатель обязан при принятии локальных нормативных актов в определенных случаях учитывать мнение представительного органа работников только при его наличии.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 Таким образом, если соответствующего органа в организации нет, работодатель не вправе формировать его из числа работников </w:t>
      </w:r>
      <w:proofErr w:type="gramStart"/>
      <w:r w:rsidRPr="009F1D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1D21">
        <w:rPr>
          <w:rFonts w:ascii="Times New Roman" w:hAnsi="Times New Roman" w:cs="Times New Roman"/>
          <w:sz w:val="28"/>
          <w:szCs w:val="28"/>
        </w:rPr>
        <w:t xml:space="preserve"> своей инициативе. Поэтому отсутствие в организации представительного органа не является нарушением трудового законодательства и не влечет применения каких-либо мер ответственности к работодателю. Отсутствие этого органа не означает также, что работодатель не вправе принимать локальные нормативные акты, требующие согласования с представительным органом при его наличии. </w:t>
      </w:r>
    </w:p>
    <w:p w:rsidR="009F1D21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1D21">
        <w:rPr>
          <w:rFonts w:ascii="Times New Roman" w:hAnsi="Times New Roman" w:cs="Times New Roman"/>
          <w:sz w:val="28"/>
          <w:szCs w:val="28"/>
        </w:rPr>
        <w:t xml:space="preserve">Вместе с тем, если такой орган будет создан работниками, работодатель обязан будет создавать условия, обеспечивающие деятельность представителей работников, в соответствии с трудовым законодательством, коллективным договором, соглашениями (ст. 32 ТК РФ), </w:t>
      </w:r>
      <w:r w:rsidRPr="009F1D21">
        <w:rPr>
          <w:rFonts w:ascii="Times New Roman" w:hAnsi="Times New Roman" w:cs="Times New Roman"/>
          <w:sz w:val="28"/>
          <w:szCs w:val="28"/>
        </w:rPr>
        <w:lastRenderedPageBreak/>
        <w:t>а также исполнять иные обязанности, связанные с наличием в организации представительного органа работников, в частности учитывать его мнение в случаях, предусмотренных ТК РФ, другими федеральными законами и иными нормативными правовыми</w:t>
      </w:r>
      <w:proofErr w:type="gramEnd"/>
      <w:r w:rsidRPr="009F1D21">
        <w:rPr>
          <w:rFonts w:ascii="Times New Roman" w:hAnsi="Times New Roman" w:cs="Times New Roman"/>
          <w:sz w:val="28"/>
          <w:szCs w:val="28"/>
        </w:rPr>
        <w:t xml:space="preserve"> актами РФ, коллективным договором, соглашениями (часть вторая ст. 8 ТК РФ). </w:t>
      </w:r>
    </w:p>
    <w:p w:rsidR="003F6B6B" w:rsidRPr="009F1D21" w:rsidRDefault="009F1D21" w:rsidP="009F1D21">
      <w:pPr>
        <w:rPr>
          <w:rFonts w:ascii="Times New Roman" w:hAnsi="Times New Roman" w:cs="Times New Roman"/>
          <w:sz w:val="28"/>
          <w:szCs w:val="28"/>
        </w:rPr>
      </w:pPr>
      <w:r w:rsidRPr="009F1D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1D21">
        <w:rPr>
          <w:rFonts w:ascii="Times New Roman" w:hAnsi="Times New Roman" w:cs="Times New Roman"/>
          <w:sz w:val="28"/>
          <w:szCs w:val="28"/>
        </w:rPr>
        <w:t>Таким образом, привлечение работодателя к ответственности за нарушение законодательства о труде может быть связано не с отсутствием в организации представительного органа работников, а с неисполнением работодателем возложенных на него в соответствии с законодательством обязанностей (по созданию условий, обеспечивающих участие работников в управлении организацией, учету мнения представительного органа в предусмотренных для этого случаях, ведению коллективных переговоров, заключению коллективного договора и т</w:t>
      </w:r>
      <w:proofErr w:type="gramEnd"/>
      <w:r w:rsidRPr="009F1D21">
        <w:rPr>
          <w:rFonts w:ascii="Times New Roman" w:hAnsi="Times New Roman" w:cs="Times New Roman"/>
          <w:sz w:val="28"/>
          <w:szCs w:val="28"/>
        </w:rPr>
        <w:t>.д.) в случае, если такой орган будет создан по инициативе работников.</w:t>
      </w:r>
    </w:p>
    <w:sectPr w:rsidR="003F6B6B" w:rsidRPr="009F1D21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1D21"/>
    <w:rsid w:val="00025A00"/>
    <w:rsid w:val="00061DD3"/>
    <w:rsid w:val="00067EA9"/>
    <w:rsid w:val="00091DDE"/>
    <w:rsid w:val="000A40A3"/>
    <w:rsid w:val="000A40C0"/>
    <w:rsid w:val="000D2C7F"/>
    <w:rsid w:val="000D43D5"/>
    <w:rsid w:val="000F6573"/>
    <w:rsid w:val="00110201"/>
    <w:rsid w:val="00113C7C"/>
    <w:rsid w:val="00116FD1"/>
    <w:rsid w:val="0011708C"/>
    <w:rsid w:val="001434FA"/>
    <w:rsid w:val="00156F8C"/>
    <w:rsid w:val="00171E35"/>
    <w:rsid w:val="00172DFA"/>
    <w:rsid w:val="00184CAB"/>
    <w:rsid w:val="001A10DE"/>
    <w:rsid w:val="001B0334"/>
    <w:rsid w:val="001D1DE5"/>
    <w:rsid w:val="00215FC0"/>
    <w:rsid w:val="00271005"/>
    <w:rsid w:val="00276A7E"/>
    <w:rsid w:val="002A34D4"/>
    <w:rsid w:val="002C2396"/>
    <w:rsid w:val="002C3122"/>
    <w:rsid w:val="002C6B19"/>
    <w:rsid w:val="002D2BED"/>
    <w:rsid w:val="002F0182"/>
    <w:rsid w:val="002F2383"/>
    <w:rsid w:val="003038B5"/>
    <w:rsid w:val="0031153A"/>
    <w:rsid w:val="00333540"/>
    <w:rsid w:val="00353F6A"/>
    <w:rsid w:val="00356821"/>
    <w:rsid w:val="00365B36"/>
    <w:rsid w:val="003859EB"/>
    <w:rsid w:val="00395E20"/>
    <w:rsid w:val="003D757B"/>
    <w:rsid w:val="003E453C"/>
    <w:rsid w:val="003E61E6"/>
    <w:rsid w:val="003F0903"/>
    <w:rsid w:val="003F0DD7"/>
    <w:rsid w:val="003F6B6B"/>
    <w:rsid w:val="004105ED"/>
    <w:rsid w:val="00432818"/>
    <w:rsid w:val="0044764C"/>
    <w:rsid w:val="00473274"/>
    <w:rsid w:val="004858DC"/>
    <w:rsid w:val="004A0314"/>
    <w:rsid w:val="004E426B"/>
    <w:rsid w:val="004E5463"/>
    <w:rsid w:val="004E6AEC"/>
    <w:rsid w:val="00541AA4"/>
    <w:rsid w:val="00547A0C"/>
    <w:rsid w:val="00562458"/>
    <w:rsid w:val="005674A8"/>
    <w:rsid w:val="005B3030"/>
    <w:rsid w:val="005B6834"/>
    <w:rsid w:val="005C23D1"/>
    <w:rsid w:val="005C4F77"/>
    <w:rsid w:val="005E2966"/>
    <w:rsid w:val="00621269"/>
    <w:rsid w:val="0064129C"/>
    <w:rsid w:val="00645E99"/>
    <w:rsid w:val="00671153"/>
    <w:rsid w:val="00694F2F"/>
    <w:rsid w:val="006A4110"/>
    <w:rsid w:val="006C650D"/>
    <w:rsid w:val="006D2A5A"/>
    <w:rsid w:val="006D5B49"/>
    <w:rsid w:val="0071612D"/>
    <w:rsid w:val="0072191E"/>
    <w:rsid w:val="00752624"/>
    <w:rsid w:val="00774AC8"/>
    <w:rsid w:val="00775384"/>
    <w:rsid w:val="00777224"/>
    <w:rsid w:val="00796970"/>
    <w:rsid w:val="007B75F1"/>
    <w:rsid w:val="007D26F7"/>
    <w:rsid w:val="007E6506"/>
    <w:rsid w:val="007E7600"/>
    <w:rsid w:val="00801F03"/>
    <w:rsid w:val="00813C7F"/>
    <w:rsid w:val="008203A7"/>
    <w:rsid w:val="00820AFB"/>
    <w:rsid w:val="00827B4B"/>
    <w:rsid w:val="00834352"/>
    <w:rsid w:val="008C04F7"/>
    <w:rsid w:val="008D58CE"/>
    <w:rsid w:val="00906CF3"/>
    <w:rsid w:val="00911C39"/>
    <w:rsid w:val="009208D7"/>
    <w:rsid w:val="00934758"/>
    <w:rsid w:val="00987516"/>
    <w:rsid w:val="00990502"/>
    <w:rsid w:val="009B09AF"/>
    <w:rsid w:val="009D13AA"/>
    <w:rsid w:val="009F1D21"/>
    <w:rsid w:val="009F3B03"/>
    <w:rsid w:val="009F4DB5"/>
    <w:rsid w:val="009F52DF"/>
    <w:rsid w:val="00A0026D"/>
    <w:rsid w:val="00A05A2D"/>
    <w:rsid w:val="00A37F63"/>
    <w:rsid w:val="00A47E48"/>
    <w:rsid w:val="00A6156B"/>
    <w:rsid w:val="00AC5DCF"/>
    <w:rsid w:val="00AC7622"/>
    <w:rsid w:val="00AE5FCE"/>
    <w:rsid w:val="00AF491C"/>
    <w:rsid w:val="00AF4A72"/>
    <w:rsid w:val="00AF5D31"/>
    <w:rsid w:val="00B1648E"/>
    <w:rsid w:val="00B206CF"/>
    <w:rsid w:val="00B229D8"/>
    <w:rsid w:val="00B24348"/>
    <w:rsid w:val="00B262B2"/>
    <w:rsid w:val="00B2642F"/>
    <w:rsid w:val="00B343FF"/>
    <w:rsid w:val="00B369F8"/>
    <w:rsid w:val="00B63F2E"/>
    <w:rsid w:val="00B70F90"/>
    <w:rsid w:val="00B74DB1"/>
    <w:rsid w:val="00B76141"/>
    <w:rsid w:val="00B8251B"/>
    <w:rsid w:val="00B83A50"/>
    <w:rsid w:val="00BA051A"/>
    <w:rsid w:val="00BB3946"/>
    <w:rsid w:val="00BB4AD2"/>
    <w:rsid w:val="00BC4CA1"/>
    <w:rsid w:val="00BD7939"/>
    <w:rsid w:val="00BE480B"/>
    <w:rsid w:val="00BE58B4"/>
    <w:rsid w:val="00C03E90"/>
    <w:rsid w:val="00C04161"/>
    <w:rsid w:val="00C43605"/>
    <w:rsid w:val="00C558DD"/>
    <w:rsid w:val="00C63322"/>
    <w:rsid w:val="00C938C0"/>
    <w:rsid w:val="00CA011D"/>
    <w:rsid w:val="00CA7B99"/>
    <w:rsid w:val="00CB106C"/>
    <w:rsid w:val="00CC634F"/>
    <w:rsid w:val="00D17085"/>
    <w:rsid w:val="00D70881"/>
    <w:rsid w:val="00DB5A27"/>
    <w:rsid w:val="00DD55CE"/>
    <w:rsid w:val="00E0522F"/>
    <w:rsid w:val="00E064B7"/>
    <w:rsid w:val="00E257A3"/>
    <w:rsid w:val="00E47F70"/>
    <w:rsid w:val="00E8168A"/>
    <w:rsid w:val="00E901B3"/>
    <w:rsid w:val="00EB665F"/>
    <w:rsid w:val="00EC2546"/>
    <w:rsid w:val="00EC44DD"/>
    <w:rsid w:val="00EF09BD"/>
    <w:rsid w:val="00F22C1B"/>
    <w:rsid w:val="00F318D3"/>
    <w:rsid w:val="00F364E0"/>
    <w:rsid w:val="00F43DB3"/>
    <w:rsid w:val="00F652CF"/>
    <w:rsid w:val="00F7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1</cp:revision>
  <dcterms:created xsi:type="dcterms:W3CDTF">2012-08-15T11:46:00Z</dcterms:created>
  <dcterms:modified xsi:type="dcterms:W3CDTF">2012-08-15T11:48:00Z</dcterms:modified>
</cp:coreProperties>
</file>